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93B" w:rsidRPr="00F9593B" w:rsidRDefault="00F9593B" w:rsidP="00F9593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9593B">
        <w:rPr>
          <w:rFonts w:ascii="Times New Roman" w:eastAsia="Times New Roman" w:hAnsi="Times New Roman" w:cs="Times New Roman"/>
          <w:b/>
          <w:bCs/>
          <w:kern w:val="36"/>
          <w:sz w:val="48"/>
          <w:szCs w:val="48"/>
        </w:rPr>
        <w:t>Қазақстан Республикасы Білім және ғылым Министрінің міндетін атқарушының 2007 жылғы 23 қазандағы № 502 бұйрығына өзгерістер енгізу туралы</w:t>
      </w:r>
    </w:p>
    <w:tbl>
      <w:tblPr>
        <w:tblW w:w="2500" w:type="pct"/>
        <w:tblCellSpacing w:w="0" w:type="dxa"/>
        <w:tblCellMar>
          <w:top w:w="30" w:type="dxa"/>
          <w:left w:w="30" w:type="dxa"/>
          <w:bottom w:w="30" w:type="dxa"/>
          <w:right w:w="30" w:type="dxa"/>
        </w:tblCellMar>
        <w:tblLook w:val="04A0"/>
      </w:tblPr>
      <w:tblGrid>
        <w:gridCol w:w="4708"/>
      </w:tblGrid>
      <w:tr w:rsidR="00F9593B" w:rsidRPr="00F9593B" w:rsidTr="00F9593B">
        <w:trPr>
          <w:tblCellSpacing w:w="0" w:type="dxa"/>
        </w:trPr>
        <w:tc>
          <w:tcPr>
            <w:tcW w:w="5000" w:type="pct"/>
            <w:hideMark/>
          </w:tcPr>
          <w:p w:rsidR="00F9593B" w:rsidRPr="00F9593B" w:rsidRDefault="00F9593B" w:rsidP="00F9593B">
            <w:pPr>
              <w:spacing w:after="0" w:line="240" w:lineRule="auto"/>
              <w:rPr>
                <w:rFonts w:ascii="Times New Roman" w:eastAsia="Times New Roman" w:hAnsi="Times New Roman" w:cs="Times New Roman"/>
                <w:sz w:val="24"/>
                <w:szCs w:val="24"/>
              </w:rPr>
            </w:pPr>
            <w:r w:rsidRPr="00F9593B">
              <w:rPr>
                <w:rFonts w:ascii="Times New Roman" w:eastAsia="Times New Roman" w:hAnsi="Times New Roman" w:cs="Times New Roman"/>
                <w:b/>
                <w:bCs/>
                <w:sz w:val="24"/>
                <w:szCs w:val="24"/>
              </w:rPr>
              <w:t>Жариялау күні:</w:t>
            </w:r>
            <w:r w:rsidRPr="00F9593B">
              <w:rPr>
                <w:rFonts w:ascii="Times New Roman" w:eastAsia="Times New Roman" w:hAnsi="Times New Roman" w:cs="Times New Roman"/>
                <w:sz w:val="24"/>
                <w:szCs w:val="24"/>
              </w:rPr>
              <w:t xml:space="preserve"> 28.12.2017 12:09:00 </w:t>
            </w:r>
          </w:p>
        </w:tc>
      </w:tr>
    </w:tbl>
    <w:p w:rsidR="00F9593B" w:rsidRPr="00F9593B" w:rsidRDefault="00F9593B" w:rsidP="00F9593B">
      <w:pPr>
        <w:spacing w:after="0" w:line="240" w:lineRule="auto"/>
        <w:rPr>
          <w:rFonts w:ascii="Times New Roman" w:eastAsia="Times New Roman" w:hAnsi="Times New Roman" w:cs="Times New Roman"/>
          <w:vanish/>
          <w:sz w:val="24"/>
          <w:szCs w:val="24"/>
        </w:rPr>
      </w:pPr>
    </w:p>
    <w:tbl>
      <w:tblPr>
        <w:tblW w:w="1750" w:type="pct"/>
        <w:tblCellSpacing w:w="0" w:type="dxa"/>
        <w:tblCellMar>
          <w:left w:w="0" w:type="dxa"/>
          <w:right w:w="0" w:type="dxa"/>
        </w:tblCellMar>
        <w:tblLook w:val="04A0"/>
      </w:tblPr>
      <w:tblGrid>
        <w:gridCol w:w="3274"/>
      </w:tblGrid>
      <w:tr w:rsidR="00F9593B" w:rsidRPr="00F9593B" w:rsidTr="00F9593B">
        <w:trPr>
          <w:tblCellSpacing w:w="0" w:type="dxa"/>
        </w:trPr>
        <w:tc>
          <w:tcPr>
            <w:tcW w:w="0" w:type="auto"/>
            <w:vAlign w:val="center"/>
            <w:hideMark/>
          </w:tcPr>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b/>
                <w:bCs/>
                <w:sz w:val="24"/>
                <w:szCs w:val="24"/>
              </w:rPr>
              <w:t>«Білім беру қызметінде білім беру ұйымдары пайдаланатын қатаң есептегі құжаттардың нысандарын бекіту туралы» Қазақстан Республикасы Білім және ғылым Министрінің міндетін атқарушының 2007 жылғы 23 қазандағы № 502 бұйрығына өзгерістер енгізу туралы</w:t>
            </w:r>
            <w:r w:rsidRPr="00F9593B">
              <w:rPr>
                <w:rFonts w:ascii="Times New Roman" w:eastAsia="Times New Roman" w:hAnsi="Times New Roman" w:cs="Times New Roman"/>
                <w:sz w:val="24"/>
                <w:szCs w:val="24"/>
              </w:rPr>
              <w:t xml:space="preserve"> </w:t>
            </w:r>
          </w:p>
        </w:tc>
      </w:tr>
    </w:tbl>
    <w:p w:rsidR="00F9593B" w:rsidRPr="00F9593B" w:rsidRDefault="00F9593B" w:rsidP="00F9593B">
      <w:pPr>
        <w:spacing w:after="0" w:line="240" w:lineRule="auto"/>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br/>
      </w:r>
      <w:r w:rsidRPr="00F9593B">
        <w:rPr>
          <w:rFonts w:ascii="Times New Roman" w:eastAsia="Times New Roman" w:hAnsi="Times New Roman" w:cs="Times New Roman"/>
          <w:b/>
          <w:bCs/>
          <w:sz w:val="24"/>
          <w:szCs w:val="24"/>
          <w:bdr w:val="none" w:sz="0" w:space="0" w:color="auto" w:frame="1"/>
          <w:shd w:val="clear" w:color="auto" w:fill="FFFFFF"/>
        </w:rPr>
        <w:t>БҰЙЫРАМЫН:</w:t>
      </w:r>
      <w:r w:rsidRPr="00F9593B">
        <w:rPr>
          <w:rFonts w:ascii="Times New Roman" w:eastAsia="Times New Roman" w:hAnsi="Times New Roman" w:cs="Times New Roman"/>
          <w:sz w:val="24"/>
          <w:szCs w:val="24"/>
        </w:rPr>
        <w:t xml:space="preserve">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1. «Білім беру қызметінде білім беру ұйымдары пайдаланатын қатаң есептегі құжаттардың нысандарын бекіту туралы» Қазақстан Республикасы Білім және ғылым министрі міндетін атқарушының 2007 жылғы 23 қазандағы № 502 бұйрығына (нормативтік құқықтық актілерді мемлекеттік тіркеудің тізілімінде N 4991-мен тіркелген) мынадай өзгерістер енгізілсін: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көрсетілген бұйрықпен бекітілген білім беру қызметінде білім беру ұйымдары пайдаланатын қатаң есептегі құжаттардың нысандарындағы нысандар: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бұйрықтарды тіркеу кітабы осы бұйрыққа 1-қосымшаға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мектептің педагогикалық кеңесі хаттамаларының кітабы осы бұйрыққа 2-қосымшаға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мектептің педагогикалық қызметкерлерінің жеке құрамын есепке алу кітабы осы бұйрыққа 3-қосымшаға сәйкес мынадай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оқушыларды жазатын алфавиттік кітап осы бұйрыққа 4-қосымшаға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жеке іс қағаздары осы бұйрыққа 5-қосымшаға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1-4-сыныптар үшін сынып журналы осы бұйрыққа 6-қосымшаға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lastRenderedPageBreak/>
        <w:t xml:space="preserve">5-11 (12)-сыныптар үшін сынып журналы осы бұйрыққа 7-қосымшаға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факультативтік сабақтардың журналы осы бұйрыққа 8-қосымшаға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босатылған және ауыстырылған сабақтарды есепке алу журналы осы бұйрыққа 9-қосымшаға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мектепалды сыныптарының журналы осы бұйрыққа 10-қосымшаға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оқушылардың үлгерімі туралы табельдерді есепке алу кітабын осы бұйрыққа 11-қосымшаға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оқушының сабақ үлгерімі және тәртібі туралы табелді осы бұйрыққа 12-қосымшаға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оқушының сабақ үлгерімі және тәртібі туралы табелді осы бұйрыққа 13-қосымшаға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негізгі мектепті бітіргендігі туралы куәлікті беру және есепке алу кітабы осы бұйрыққа 14-қосымшаға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жалпы орта білім туралы аттестатты беру және есепке алу кітабы осы бұйрыққа 15-қосымшаға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мақтау грамотасы және мақтау қағаздарын беруді есепке алу кітабы осы бұйрыққа 16-қосымшаға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кеткен оқушыларды есепке тіркеу кітабы осы бұйрыққа 17-қосымшаға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келген оқушыларды есепке тіркеу кітабы 18-қосымшаға сәйкес редакцияда жазылсын;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2. Мектепке дейінгі және орта білім департаменті (Ш.Т. Каринова) Қазақстан Республикасының заңнамасында белгіленген тәртіппен: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1) осы бұйрықтың Қазақстан Республикасы Әділет министрлігінде мемлекеттік </w:t>
      </w:r>
      <w:hyperlink r:id="rId4" w:history="1">
        <w:r w:rsidRPr="00F9593B">
          <w:rPr>
            <w:rFonts w:ascii="Times New Roman" w:eastAsia="Times New Roman" w:hAnsi="Times New Roman" w:cs="Times New Roman"/>
            <w:sz w:val="24"/>
            <w:szCs w:val="24"/>
            <w:u w:val="single"/>
          </w:rPr>
          <w:t>тіркелуін</w:t>
        </w:r>
      </w:hyperlink>
      <w:r w:rsidRPr="00F9593B">
        <w:rPr>
          <w:rFonts w:ascii="Times New Roman" w:eastAsia="Times New Roman" w:hAnsi="Times New Roman" w:cs="Times New Roman"/>
          <w:sz w:val="24"/>
          <w:szCs w:val="24"/>
        </w:rPr>
        <w:t xml:space="preserve">;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2) осы бұйрықтың мемлекеттік тіркелгеннен кейін күнтізбелік он күн ішінде оның көшірмесін мерзімді баспа басылымдарында және «Әділет» ақпараттық-құқықтық жүйесінде елтаңбалық мөрімен куәландырылған қағаз данасы қосымшасының электронды тасығышта ресми жариялауды;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3) тіркелген осы бұйрықты алған күннен бастап бес жұмыс күні ішінде оның көшірмесін Қазақстан Республикасы нормативтік құқұқтық актілердің эталондық бақылау банкісіне енгізу үшін осы бұйрықты қол қоюға уәкілетті адамның куәландырылған электрондық цифрлық қолтаңбасын және Қазақстан Республикасы Білім және ғылым министрлігінің расталған мөрлі электронды және басылымды түрін жіберуді;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lastRenderedPageBreak/>
        <w:t xml:space="preserve">4) осы бұйрықты Қазақстан Республикасы Білім және ғылым министрлігі интернет-ресурсында орналастыруды;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5)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және халықаралық ынтымақтастық департаментіне осы тармақтың 1), 2), 3) және 4) тармақшаларында көзделген іс-шаралардың орындалуы туралы мәліметтерді ұсынуды қамтамасыз етсін.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3. Осы бұйрықтың орындалуын бақылау Қазақстан Республикасының Білім және ғылым вице-министрі А.Қ. Аймағамбетовке жүктелсін. </w:t>
      </w:r>
    </w:p>
    <w:p w:rsidR="00F9593B" w:rsidRPr="00F9593B" w:rsidRDefault="00F9593B" w:rsidP="00F9593B">
      <w:pPr>
        <w:spacing w:before="100" w:beforeAutospacing="1" w:after="100" w:afterAutospacing="1"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t xml:space="preserve">4. Осы бұйрық алғашқы ресми </w:t>
      </w:r>
      <w:hyperlink r:id="rId5" w:history="1">
        <w:r w:rsidRPr="00F9593B">
          <w:rPr>
            <w:rFonts w:ascii="Times New Roman" w:eastAsia="Times New Roman" w:hAnsi="Times New Roman" w:cs="Times New Roman"/>
            <w:color w:val="0000FF"/>
            <w:sz w:val="24"/>
            <w:szCs w:val="24"/>
            <w:u w:val="single"/>
          </w:rPr>
          <w:t>жарияланған</w:t>
        </w:r>
      </w:hyperlink>
      <w:r w:rsidRPr="00F9593B">
        <w:rPr>
          <w:rFonts w:ascii="Times New Roman" w:eastAsia="Times New Roman" w:hAnsi="Times New Roman" w:cs="Times New Roman"/>
          <w:sz w:val="24"/>
          <w:szCs w:val="24"/>
        </w:rPr>
        <w:t xml:space="preserve"> күнінен кейін күнтізбелік он күн өткен соң қолданысқа енгізіледі. </w:t>
      </w:r>
    </w:p>
    <w:p w:rsidR="00F9593B" w:rsidRPr="00F9593B" w:rsidRDefault="00F9593B" w:rsidP="00F9593B">
      <w:pPr>
        <w:spacing w:before="100" w:beforeAutospacing="1" w:after="100" w:afterAutospacing="1" w:line="240" w:lineRule="auto"/>
        <w:rPr>
          <w:rFonts w:ascii="Times New Roman" w:eastAsia="Times New Roman" w:hAnsi="Times New Roman" w:cs="Times New Roman"/>
          <w:sz w:val="24"/>
          <w:szCs w:val="24"/>
        </w:rPr>
      </w:pPr>
      <w:r w:rsidRPr="00F9593B">
        <w:rPr>
          <w:rFonts w:ascii="Times New Roman" w:eastAsia="Times New Roman" w:hAnsi="Times New Roman" w:cs="Times New Roman"/>
          <w:b/>
          <w:bCs/>
          <w:sz w:val="24"/>
          <w:szCs w:val="24"/>
        </w:rPr>
        <w:t>Қазақстан Республикасының</w:t>
      </w:r>
      <w:r w:rsidRPr="00F9593B">
        <w:rPr>
          <w:rFonts w:ascii="Times New Roman" w:eastAsia="Times New Roman" w:hAnsi="Times New Roman" w:cs="Times New Roman"/>
          <w:sz w:val="24"/>
          <w:szCs w:val="24"/>
        </w:rPr>
        <w:t xml:space="preserve"> </w:t>
      </w:r>
    </w:p>
    <w:p w:rsidR="00F9593B" w:rsidRPr="00F9593B" w:rsidRDefault="00F9593B" w:rsidP="00F9593B">
      <w:pPr>
        <w:spacing w:after="0" w:line="240" w:lineRule="auto"/>
        <w:rPr>
          <w:rFonts w:ascii="Times New Roman" w:eastAsia="Times New Roman" w:hAnsi="Times New Roman" w:cs="Times New Roman"/>
          <w:sz w:val="24"/>
          <w:szCs w:val="24"/>
        </w:rPr>
      </w:pPr>
      <w:r w:rsidRPr="00F9593B">
        <w:rPr>
          <w:rFonts w:ascii="Times New Roman" w:eastAsia="Times New Roman" w:hAnsi="Times New Roman" w:cs="Times New Roman"/>
          <w:b/>
          <w:bCs/>
          <w:sz w:val="24"/>
          <w:szCs w:val="24"/>
        </w:rPr>
        <w:t>Білім және ғылым министрі                                                          Е. Сағадиев</w:t>
      </w:r>
    </w:p>
    <w:p w:rsidR="00F9593B" w:rsidRPr="00F9593B" w:rsidRDefault="00F9593B" w:rsidP="00F9593B">
      <w:pPr>
        <w:spacing w:after="0" w:line="240" w:lineRule="auto"/>
        <w:jc w:val="both"/>
        <w:rPr>
          <w:rFonts w:ascii="Times New Roman" w:eastAsia="Times New Roman" w:hAnsi="Times New Roman" w:cs="Times New Roman"/>
          <w:sz w:val="24"/>
          <w:szCs w:val="24"/>
        </w:rPr>
      </w:pPr>
      <w:r w:rsidRPr="00F9593B">
        <w:rPr>
          <w:rFonts w:ascii="Times New Roman" w:eastAsia="Times New Roman" w:hAnsi="Times New Roman" w:cs="Times New Roman"/>
          <w:sz w:val="24"/>
          <w:szCs w:val="24"/>
        </w:rPr>
        <w:br/>
      </w:r>
      <w:hyperlink r:id="rId6" w:history="1">
        <w:r w:rsidRPr="00F9593B">
          <w:rPr>
            <w:rFonts w:ascii="Times New Roman" w:eastAsia="Times New Roman" w:hAnsi="Times New Roman" w:cs="Times New Roman"/>
            <w:color w:val="0000FF"/>
            <w:sz w:val="24"/>
            <w:szCs w:val="24"/>
            <w:u w:val="single"/>
          </w:rPr>
          <w:t>Қазақстан Республикасы Білім және ғылым министрінің 2017 жылғы «__» __________ № ____ бұйрығына 1-қосымша Қазақстан Республикасы Білім және ғылым министрі міндетін атқарушының 2007 жылғы 23 қазандағы № 502 бұйрығымен бекітілген</w:t>
        </w:r>
      </w:hyperlink>
    </w:p>
    <w:p w:rsidR="00F9593B" w:rsidRPr="00F9593B" w:rsidRDefault="00F9593B" w:rsidP="00F9593B">
      <w:pPr>
        <w:spacing w:after="0" w:line="240" w:lineRule="auto"/>
        <w:jc w:val="both"/>
        <w:rPr>
          <w:rFonts w:ascii="Times New Roman" w:eastAsia="Times New Roman" w:hAnsi="Times New Roman" w:cs="Times New Roman"/>
          <w:sz w:val="24"/>
          <w:szCs w:val="24"/>
        </w:rPr>
      </w:pPr>
      <w:hyperlink r:id="rId7" w:history="1">
        <w:r w:rsidRPr="00F9593B">
          <w:rPr>
            <w:rFonts w:ascii="Times New Roman" w:eastAsia="Times New Roman" w:hAnsi="Times New Roman" w:cs="Times New Roman"/>
            <w:color w:val="0000FF"/>
            <w:sz w:val="24"/>
            <w:szCs w:val="24"/>
            <w:u w:val="single"/>
          </w:rPr>
          <w:t>Қазақстан Республикасы Білім және ғылым министрінің 2017 жылғы «13» желтоқсандағы № 615 «Білім беру қызметінде білім беру ұйымдары пайдаланатын қатаң есептегі құжаттардың нысандарын бекіту туралы» Қазақстан Республикасы Білім және ғылым Министрінің міндетін атқарушының 2007 жылғы 23 қазандағы № 502 бұйрығына өзгерістер енгізу туралы» бұйрығына анықтама-негіздеме</w:t>
        </w:r>
      </w:hyperlink>
      <w:r w:rsidRPr="00F9593B">
        <w:rPr>
          <w:rFonts w:ascii="Times New Roman" w:eastAsia="Times New Roman" w:hAnsi="Times New Roman" w:cs="Times New Roman"/>
          <w:sz w:val="24"/>
          <w:szCs w:val="24"/>
        </w:rPr>
        <w:t xml:space="preserve"> </w:t>
      </w:r>
    </w:p>
    <w:p w:rsidR="001D6B76" w:rsidRDefault="001D6B76"/>
    <w:sectPr w:rsidR="001D6B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F9593B"/>
    <w:rsid w:val="001D6B76"/>
    <w:rsid w:val="00F959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959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9593B"/>
    <w:rPr>
      <w:rFonts w:ascii="Times New Roman" w:eastAsia="Times New Roman" w:hAnsi="Times New Roman" w:cs="Times New Roman"/>
      <w:b/>
      <w:bCs/>
      <w:kern w:val="36"/>
      <w:sz w:val="48"/>
      <w:szCs w:val="48"/>
    </w:rPr>
  </w:style>
  <w:style w:type="paragraph" w:styleId="a3">
    <w:name w:val="Normal (Web)"/>
    <w:basedOn w:val="a"/>
    <w:uiPriority w:val="99"/>
    <w:unhideWhenUsed/>
    <w:rsid w:val="00F9593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F9593B"/>
    <w:rPr>
      <w:color w:val="0000FF"/>
      <w:u w:val="single"/>
    </w:rPr>
  </w:style>
</w:styles>
</file>

<file path=word/webSettings.xml><?xml version="1.0" encoding="utf-8"?>
<w:webSettings xmlns:r="http://schemas.openxmlformats.org/officeDocument/2006/relationships" xmlns:w="http://schemas.openxmlformats.org/wordprocessingml/2006/main">
  <w:divs>
    <w:div w:id="460001478">
      <w:bodyDiv w:val="1"/>
      <w:marLeft w:val="0"/>
      <w:marRight w:val="0"/>
      <w:marTop w:val="0"/>
      <w:marBottom w:val="0"/>
      <w:divBdr>
        <w:top w:val="none" w:sz="0" w:space="0" w:color="auto"/>
        <w:left w:val="none" w:sz="0" w:space="0" w:color="auto"/>
        <w:bottom w:val="none" w:sz="0" w:space="0" w:color="auto"/>
        <w:right w:val="none" w:sz="0" w:space="0" w:color="auto"/>
      </w:divBdr>
      <w:divsChild>
        <w:div w:id="175652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du.gov.kz/upload/Files/dokumenty/Spravka-obosnovaniye%20k%20prikazu%20Ministra%20obrazovaniya%20i%20nauki%20Respubliki%20Kazakhstan%20ot%2023%20oktyabrya%202007%20goda%20502-kaz.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du.gov.kz/upload/Files/dokumenty/Prilozheniye%20k%20prikazu%20Ministra%20obrazovaniya%20i%20nauki%20Respubliki%20Kazakhstan%20ot%2023%20oktyabrya%202007%20goda%20502-kaz.doc" TargetMode="External"/><Relationship Id="rId5" Type="http://schemas.openxmlformats.org/officeDocument/2006/relationships/hyperlink" Target="jl:31212252.0%20" TargetMode="External"/><Relationship Id="rId4" Type="http://schemas.openxmlformats.org/officeDocument/2006/relationships/hyperlink" Target="jl:31212252.0%20"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819</Words>
  <Characters>4670</Characters>
  <Application>Microsoft Office Word</Application>
  <DocSecurity>0</DocSecurity>
  <Lines>38</Lines>
  <Paragraphs>10</Paragraphs>
  <ScaleCrop>false</ScaleCrop>
  <Company>Microsoft</Company>
  <LinksUpToDate>false</LinksUpToDate>
  <CharactersWithSpaces>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Айнагуль</dc:creator>
  <cp:keywords/>
  <dc:description/>
  <cp:lastModifiedBy>Айнагуль</cp:lastModifiedBy>
  <cp:revision>3</cp:revision>
  <dcterms:created xsi:type="dcterms:W3CDTF">2018-01-03T11:36:00Z</dcterms:created>
  <dcterms:modified xsi:type="dcterms:W3CDTF">2018-01-03T11:36:00Z</dcterms:modified>
</cp:coreProperties>
</file>